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DE601D">
        <w:rPr>
          <w:b/>
          <w:sz w:val="24"/>
          <w:szCs w:val="24"/>
        </w:rPr>
        <w:t>8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bookmarkStart w:id="0" w:name="_GoBack"/>
      <w:bookmarkEnd w:id="0"/>
      <w:r w:rsidR="00DE601D" w:rsidRPr="00DE601D">
        <w:rPr>
          <w:b/>
          <w:sz w:val="24"/>
          <w:szCs w:val="24"/>
        </w:rPr>
        <w:t>3371/2022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EAB" w:rsidRDefault="00966EAB">
      <w:r>
        <w:separator/>
      </w:r>
    </w:p>
  </w:endnote>
  <w:endnote w:type="continuationSeparator" w:id="0">
    <w:p w:rsidR="00966EAB" w:rsidRDefault="0096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DE601D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EAB" w:rsidRDefault="00966EAB">
      <w:r>
        <w:separator/>
      </w:r>
    </w:p>
  </w:footnote>
  <w:footnote w:type="continuationSeparator" w:id="0">
    <w:p w:rsidR="00966EAB" w:rsidRDefault="00966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543E-4944-4C16-BD40-B4D79B39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3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2023-05-26T18:21:00Z</dcterms:created>
  <dcterms:modified xsi:type="dcterms:W3CDTF">2023-05-26T18:21:00Z</dcterms:modified>
</cp:coreProperties>
</file>